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B3DB4" w14:textId="5369BF7A" w:rsidR="00503E59" w:rsidRPr="00622404" w:rsidRDefault="00622404" w:rsidP="00503E59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503E59" w:rsidRPr="00503E59">
        <w:rPr>
          <w:rFonts w:ascii="Times New Roman" w:hAnsi="Times New Roman" w:cs="Times New Roman"/>
          <w:b/>
          <w:bCs/>
          <w:sz w:val="24"/>
          <w:szCs w:val="24"/>
        </w:rPr>
        <w:t>-зертхана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лық жұмыс</w:t>
      </w:r>
    </w:p>
    <w:p w14:paraId="2AA06295" w14:textId="77777777" w:rsidR="004F1500" w:rsidRPr="004F1500" w:rsidRDefault="004F1500" w:rsidP="004F1500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F1500">
        <w:rPr>
          <w:rFonts w:ascii="Times New Roman" w:hAnsi="Times New Roman" w:cs="Times New Roman"/>
          <w:b/>
          <w:sz w:val="28"/>
          <w:szCs w:val="28"/>
          <w:lang w:val="kk-KZ"/>
        </w:rPr>
        <w:t>Әртүрлі ерітінді</w:t>
      </w:r>
      <w:r w:rsidRPr="004F15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лердің рН-ын </w:t>
      </w:r>
      <w:r w:rsidRPr="004F1500">
        <w:rPr>
          <w:rFonts w:ascii="Times New Roman" w:hAnsi="Times New Roman" w:cs="Times New Roman"/>
          <w:b/>
          <w:sz w:val="28"/>
          <w:szCs w:val="28"/>
          <w:lang w:val="kk-KZ"/>
        </w:rPr>
        <w:t>құрал-жабдықпен анықтау</w:t>
      </w:r>
    </w:p>
    <w:p w14:paraId="29BEC988" w14:textId="77777777" w:rsidR="00503E59" w:rsidRDefault="00503E59" w:rsidP="00503E5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D1CF356" w14:textId="12BAF7BD" w:rsidR="00503E59" w:rsidRPr="00503E59" w:rsidRDefault="00503E59" w:rsidP="00503E5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503E59">
        <w:rPr>
          <w:rFonts w:ascii="Times New Roman" w:hAnsi="Times New Roman" w:cs="Times New Roman"/>
          <w:b/>
          <w:bCs/>
          <w:sz w:val="24"/>
          <w:szCs w:val="24"/>
        </w:rPr>
        <w:t>Жұмыс</w:t>
      </w:r>
      <w:r w:rsidRPr="00503E59">
        <w:rPr>
          <w:rFonts w:ascii="Times New Roman" w:hAnsi="Times New Roman" w:cs="Times New Roman"/>
          <w:b/>
          <w:bCs/>
          <w:sz w:val="24"/>
          <w:szCs w:val="24"/>
          <w:lang w:val="kk-KZ"/>
        </w:rPr>
        <w:t>тың</w:t>
      </w:r>
      <w:r w:rsidRPr="00503E59">
        <w:rPr>
          <w:rFonts w:ascii="Times New Roman" w:hAnsi="Times New Roman" w:cs="Times New Roman"/>
          <w:b/>
          <w:bCs/>
          <w:sz w:val="24"/>
          <w:szCs w:val="24"/>
        </w:rPr>
        <w:t xml:space="preserve"> мақсаты:</w:t>
      </w:r>
    </w:p>
    <w:p w14:paraId="7AAFFB50" w14:textId="66583511" w:rsidR="00503E59" w:rsidRPr="00503E59" w:rsidRDefault="00503E59" w:rsidP="00503E59">
      <w:pPr>
        <w:pStyle w:val="a4"/>
        <w:rPr>
          <w:rFonts w:ascii="Times New Roman" w:hAnsi="Times New Roman" w:cs="Times New Roman"/>
          <w:sz w:val="24"/>
          <w:szCs w:val="24"/>
        </w:rPr>
      </w:pPr>
      <w:r w:rsidRPr="00503E59">
        <w:rPr>
          <w:rFonts w:ascii="Times New Roman" w:hAnsi="Times New Roman" w:cs="Times New Roman"/>
          <w:sz w:val="24"/>
          <w:szCs w:val="24"/>
        </w:rPr>
        <w:t xml:space="preserve">1) әр түрлі ерітінділердің рН-ын потенциометриялық анықтау үшін алынған дағдыларды қолдана отырып, рН </w:t>
      </w:r>
      <w:r w:rsidRPr="00503E59">
        <w:rPr>
          <w:rFonts w:ascii="Times New Roman" w:hAnsi="Times New Roman" w:cs="Times New Roman"/>
          <w:sz w:val="24"/>
          <w:szCs w:val="24"/>
          <w:lang w:val="kk-KZ"/>
        </w:rPr>
        <w:t>метрде</w:t>
      </w:r>
      <w:r w:rsidRPr="00503E59">
        <w:rPr>
          <w:rFonts w:ascii="Times New Roman" w:hAnsi="Times New Roman" w:cs="Times New Roman"/>
          <w:sz w:val="24"/>
          <w:szCs w:val="24"/>
        </w:rPr>
        <w:t xml:space="preserve"> жұмыс істеу әдісте</w:t>
      </w:r>
      <w:r w:rsidRPr="00503E59">
        <w:rPr>
          <w:rFonts w:ascii="Times New Roman" w:hAnsi="Times New Roman" w:cs="Times New Roman"/>
          <w:sz w:val="24"/>
          <w:szCs w:val="24"/>
          <w:lang w:val="kk-KZ"/>
        </w:rPr>
        <w:t>мелерін</w:t>
      </w:r>
      <w:r w:rsidRPr="00503E59">
        <w:rPr>
          <w:rFonts w:ascii="Times New Roman" w:hAnsi="Times New Roman" w:cs="Times New Roman"/>
          <w:sz w:val="24"/>
          <w:szCs w:val="24"/>
        </w:rPr>
        <w:t xml:space="preserve"> игеру;</w:t>
      </w:r>
    </w:p>
    <w:p w14:paraId="23DE0BBC" w14:textId="4C491A6E" w:rsidR="00503E59" w:rsidRPr="00503E59" w:rsidRDefault="00503E59" w:rsidP="00503E59">
      <w:pPr>
        <w:pStyle w:val="a4"/>
        <w:rPr>
          <w:rFonts w:ascii="Times New Roman" w:hAnsi="Times New Roman" w:cs="Times New Roman"/>
          <w:sz w:val="24"/>
          <w:szCs w:val="24"/>
        </w:rPr>
      </w:pPr>
      <w:r w:rsidRPr="00503E59">
        <w:rPr>
          <w:rFonts w:ascii="Times New Roman" w:hAnsi="Times New Roman" w:cs="Times New Roman"/>
          <w:sz w:val="24"/>
          <w:szCs w:val="24"/>
        </w:rPr>
        <w:t>2) өлшенген рН мәндерінен ерітіндінің мүмкін құрамын анықтау.</w:t>
      </w:r>
    </w:p>
    <w:p w14:paraId="76C6B195" w14:textId="77777777" w:rsidR="00503E59" w:rsidRPr="00503E59" w:rsidRDefault="00503E59" w:rsidP="00503E5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76AB9E7" w14:textId="17461EE8" w:rsidR="00503E59" w:rsidRDefault="00503E59" w:rsidP="00503E59">
      <w:pPr>
        <w:pStyle w:val="a4"/>
        <w:rPr>
          <w:rFonts w:ascii="Times New Roman" w:hAnsi="Times New Roman" w:cs="Times New Roman"/>
          <w:sz w:val="24"/>
          <w:szCs w:val="24"/>
        </w:rPr>
      </w:pPr>
      <w:r w:rsidRPr="00503E59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503E59">
        <w:rPr>
          <w:rFonts w:ascii="Times New Roman" w:hAnsi="Times New Roman" w:cs="Times New Roman"/>
          <w:sz w:val="24"/>
          <w:szCs w:val="24"/>
        </w:rPr>
        <w:t xml:space="preserve">Н-ты анықтау әдісі шыны электродынан және күміс хлоридті электродтан тұратын гальваникалық </w:t>
      </w:r>
      <w:r w:rsidRPr="00503E59">
        <w:rPr>
          <w:rFonts w:ascii="Times New Roman" w:hAnsi="Times New Roman" w:cs="Times New Roman"/>
          <w:sz w:val="24"/>
          <w:szCs w:val="24"/>
          <w:lang w:val="kk-KZ"/>
        </w:rPr>
        <w:t>элементтің ЭҚК</w:t>
      </w:r>
      <w:r w:rsidRPr="00503E59">
        <w:rPr>
          <w:rFonts w:ascii="Times New Roman" w:hAnsi="Times New Roman" w:cs="Times New Roman"/>
          <w:sz w:val="24"/>
          <w:szCs w:val="24"/>
        </w:rPr>
        <w:t xml:space="preserve"> өлшеуге негізделген. Шыны электродтың потенциалы ерітіндідегі сутегі иондарының концентрациясына байланысты.</w:t>
      </w:r>
    </w:p>
    <w:p w14:paraId="781C5C1B" w14:textId="77777777" w:rsidR="00503E59" w:rsidRPr="00503E59" w:rsidRDefault="00503E59" w:rsidP="00503E5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503E59" w:rsidRPr="00503E59" w14:paraId="6BF8974E" w14:textId="77777777" w:rsidTr="00503E59">
        <w:tc>
          <w:tcPr>
            <w:tcW w:w="3397" w:type="dxa"/>
          </w:tcPr>
          <w:p w14:paraId="0917DD2B" w14:textId="3E11BBCA" w:rsidR="00503E59" w:rsidRPr="00503E59" w:rsidRDefault="00503E59" w:rsidP="00503E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E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5DFDE3" wp14:editId="35E1CE93">
                  <wp:extent cx="1622181" cy="2343150"/>
                  <wp:effectExtent l="0" t="0" r="0" b="0"/>
                  <wp:docPr id="3" name="Рисунок 3" descr="C:\Users\Elena\AppData\Local\Microsoft\Windows\Temporary Internet Files\Content.Word\л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lena\AppData\Local\Microsoft\Windows\Temporary Internet Files\Content.Word\л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70000"/>
                                    </a14:imgEffect>
                                    <a14:imgEffect>
                                      <a14:brightnessContrast bright="1000" contrast="2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181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</w:tcPr>
          <w:p w14:paraId="1BB55AB4" w14:textId="77777777" w:rsidR="00503E59" w:rsidRPr="00503E59" w:rsidRDefault="00503E59" w:rsidP="00503E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E59">
              <w:rPr>
                <w:rFonts w:ascii="Times New Roman" w:hAnsi="Times New Roman" w:cs="Times New Roman"/>
                <w:sz w:val="24"/>
                <w:szCs w:val="24"/>
              </w:rPr>
              <w:t>Потенциометриялық рН өлшеу кезінде қолданылатын электродтар:</w:t>
            </w:r>
          </w:p>
          <w:p w14:paraId="17657C17" w14:textId="77777777" w:rsidR="00503E59" w:rsidRPr="00503E59" w:rsidRDefault="00503E59" w:rsidP="00503E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E59">
              <w:rPr>
                <w:rFonts w:ascii="Times New Roman" w:hAnsi="Times New Roman" w:cs="Times New Roman"/>
                <w:sz w:val="24"/>
                <w:szCs w:val="24"/>
              </w:rPr>
              <w:t>сол жақта - шыны электрод:</w:t>
            </w:r>
          </w:p>
          <w:p w14:paraId="2B5649E3" w14:textId="77777777" w:rsidR="00503E59" w:rsidRPr="00503E59" w:rsidRDefault="00503E59" w:rsidP="00503E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E59">
              <w:rPr>
                <w:rFonts w:ascii="Times New Roman" w:hAnsi="Times New Roman" w:cs="Times New Roman"/>
                <w:sz w:val="24"/>
                <w:szCs w:val="24"/>
              </w:rPr>
              <w:t>1 - ішкі күміс хлоридті электрод;</w:t>
            </w:r>
          </w:p>
          <w:p w14:paraId="285D408A" w14:textId="77777777" w:rsidR="00503E59" w:rsidRPr="00503E59" w:rsidRDefault="00503E59" w:rsidP="00503E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E59">
              <w:rPr>
                <w:rFonts w:ascii="Times New Roman" w:hAnsi="Times New Roman" w:cs="Times New Roman"/>
                <w:sz w:val="24"/>
                <w:szCs w:val="24"/>
              </w:rPr>
              <w:t>2 - AgCl-мен қапталған күміс сым;</w:t>
            </w:r>
          </w:p>
          <w:p w14:paraId="1C81B504" w14:textId="3C686FD4" w:rsidR="00503E59" w:rsidRPr="00503E59" w:rsidRDefault="00503E59" w:rsidP="00503E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E59">
              <w:rPr>
                <w:rFonts w:ascii="Times New Roman" w:hAnsi="Times New Roman" w:cs="Times New Roman"/>
                <w:sz w:val="24"/>
                <w:szCs w:val="24"/>
              </w:rPr>
              <w:t>3 - 0,1 М H</w:t>
            </w:r>
            <w:r w:rsidRPr="00503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503E59">
              <w:rPr>
                <w:rFonts w:ascii="Times New Roman" w:hAnsi="Times New Roman" w:cs="Times New Roman"/>
                <w:sz w:val="24"/>
                <w:szCs w:val="24"/>
              </w:rPr>
              <w:t>l, AgCl қаныққан;</w:t>
            </w:r>
          </w:p>
          <w:p w14:paraId="370A2DD9" w14:textId="77777777" w:rsidR="00503E59" w:rsidRPr="00503E59" w:rsidRDefault="00503E59" w:rsidP="00503E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E59">
              <w:rPr>
                <w:rFonts w:ascii="Times New Roman" w:hAnsi="Times New Roman" w:cs="Times New Roman"/>
                <w:sz w:val="24"/>
                <w:szCs w:val="24"/>
              </w:rPr>
              <w:t>4 - шыны рН-сезімтал мембрана;</w:t>
            </w:r>
          </w:p>
          <w:p w14:paraId="1C8DBE0B" w14:textId="77777777" w:rsidR="00503E59" w:rsidRPr="00503E59" w:rsidRDefault="00503E59" w:rsidP="00503E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E59">
              <w:rPr>
                <w:rFonts w:ascii="Times New Roman" w:hAnsi="Times New Roman" w:cs="Times New Roman"/>
                <w:sz w:val="24"/>
                <w:szCs w:val="24"/>
              </w:rPr>
              <w:t>оң жақта күміс хлоридті электрод:</w:t>
            </w:r>
          </w:p>
          <w:p w14:paraId="04C0682B" w14:textId="77777777" w:rsidR="00503E59" w:rsidRPr="00503E59" w:rsidRDefault="00503E59" w:rsidP="00503E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E59">
              <w:rPr>
                <w:rFonts w:ascii="Times New Roman" w:hAnsi="Times New Roman" w:cs="Times New Roman"/>
                <w:sz w:val="24"/>
                <w:szCs w:val="24"/>
              </w:rPr>
              <w:t>1 - AgCl-мен қапталған күміс сым;</w:t>
            </w:r>
          </w:p>
          <w:p w14:paraId="6468E7A0" w14:textId="77777777" w:rsidR="00503E59" w:rsidRPr="00503E59" w:rsidRDefault="00503E59" w:rsidP="00503E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E59">
              <w:rPr>
                <w:rFonts w:ascii="Times New Roman" w:hAnsi="Times New Roman" w:cs="Times New Roman"/>
                <w:sz w:val="24"/>
                <w:szCs w:val="24"/>
              </w:rPr>
              <w:t>2 - ішкі қаныққан KCl ерітіндісі;</w:t>
            </w:r>
          </w:p>
          <w:p w14:paraId="278AD332" w14:textId="77777777" w:rsidR="00503E59" w:rsidRPr="00503E59" w:rsidRDefault="00503E59" w:rsidP="00503E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E59">
              <w:rPr>
                <w:rFonts w:ascii="Times New Roman" w:hAnsi="Times New Roman" w:cs="Times New Roman"/>
                <w:sz w:val="24"/>
                <w:szCs w:val="24"/>
              </w:rPr>
              <w:t>3 - сыртқы қаныққан KCl ерітіндісі;</w:t>
            </w:r>
          </w:p>
          <w:p w14:paraId="738C6481" w14:textId="13D4F87D" w:rsidR="00503E59" w:rsidRPr="00503E59" w:rsidRDefault="00503E59" w:rsidP="00503E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E59">
              <w:rPr>
                <w:rFonts w:ascii="Times New Roman" w:hAnsi="Times New Roman" w:cs="Times New Roman"/>
                <w:sz w:val="24"/>
                <w:szCs w:val="24"/>
              </w:rPr>
              <w:t>4 - асбест талшығы</w:t>
            </w:r>
          </w:p>
        </w:tc>
      </w:tr>
    </w:tbl>
    <w:p w14:paraId="4AB4FFEB" w14:textId="6246A24E" w:rsidR="00503E59" w:rsidRPr="00503E59" w:rsidRDefault="00503E59" w:rsidP="00503E5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E2D6A99" w14:textId="77777777" w:rsidR="00503E59" w:rsidRPr="00503E59" w:rsidRDefault="00503E59" w:rsidP="00503E59">
      <w:pPr>
        <w:pStyle w:val="a4"/>
        <w:rPr>
          <w:rFonts w:ascii="Times New Roman" w:hAnsi="Times New Roman" w:cs="Times New Roman"/>
          <w:sz w:val="24"/>
          <w:szCs w:val="24"/>
        </w:rPr>
      </w:pPr>
      <w:r w:rsidRPr="00503E59">
        <w:rPr>
          <w:rFonts w:ascii="Times New Roman" w:hAnsi="Times New Roman" w:cs="Times New Roman"/>
          <w:sz w:val="24"/>
          <w:szCs w:val="24"/>
        </w:rPr>
        <w:t>Шыны электродпен жұмыс істеу кезінде оларды буферлік ерітінділермен алдын-ала калибрлеу қажет.</w:t>
      </w:r>
    </w:p>
    <w:p w14:paraId="59034A99" w14:textId="77777777" w:rsidR="00503E59" w:rsidRDefault="00503E59" w:rsidP="00503E5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AA3CB86" w14:textId="73066FFE" w:rsidR="00503E59" w:rsidRPr="00503E59" w:rsidRDefault="00503E59" w:rsidP="00503E5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503E59">
        <w:rPr>
          <w:rFonts w:ascii="Times New Roman" w:hAnsi="Times New Roman" w:cs="Times New Roman"/>
          <w:b/>
          <w:bCs/>
          <w:sz w:val="24"/>
          <w:szCs w:val="24"/>
        </w:rPr>
        <w:t>Реагенттер мен жабдықтар</w:t>
      </w:r>
    </w:p>
    <w:p w14:paraId="78C3C51E" w14:textId="7542F962" w:rsidR="00503E59" w:rsidRPr="00503E59" w:rsidRDefault="00503E59" w:rsidP="00503E59">
      <w:pPr>
        <w:pStyle w:val="a4"/>
        <w:rPr>
          <w:rFonts w:ascii="Times New Roman" w:hAnsi="Times New Roman" w:cs="Times New Roman"/>
          <w:sz w:val="24"/>
          <w:szCs w:val="24"/>
        </w:rPr>
      </w:pPr>
      <w:r w:rsidRPr="00503E59">
        <w:rPr>
          <w:rFonts w:ascii="Times New Roman" w:hAnsi="Times New Roman" w:cs="Times New Roman"/>
          <w:sz w:val="24"/>
          <w:szCs w:val="24"/>
        </w:rPr>
        <w:t>рН метр (ЭВ-74, И-160, рН150МИ);</w:t>
      </w:r>
    </w:p>
    <w:p w14:paraId="096E1067" w14:textId="77777777" w:rsidR="00503E59" w:rsidRPr="00503E59" w:rsidRDefault="00503E59" w:rsidP="00503E59">
      <w:pPr>
        <w:pStyle w:val="a4"/>
        <w:rPr>
          <w:rFonts w:ascii="Times New Roman" w:hAnsi="Times New Roman" w:cs="Times New Roman"/>
          <w:sz w:val="24"/>
          <w:szCs w:val="24"/>
        </w:rPr>
      </w:pPr>
      <w:r w:rsidRPr="00503E59">
        <w:rPr>
          <w:rFonts w:ascii="Times New Roman" w:hAnsi="Times New Roman" w:cs="Times New Roman"/>
          <w:sz w:val="24"/>
          <w:szCs w:val="24"/>
        </w:rPr>
        <w:t>күміс хлориді және шыны электродтар;</w:t>
      </w:r>
    </w:p>
    <w:p w14:paraId="5E7806AC" w14:textId="77777777" w:rsidR="00503E59" w:rsidRPr="00503E59" w:rsidRDefault="00503E59" w:rsidP="00503E59">
      <w:pPr>
        <w:pStyle w:val="a4"/>
        <w:rPr>
          <w:rFonts w:ascii="Times New Roman" w:hAnsi="Times New Roman" w:cs="Times New Roman"/>
          <w:sz w:val="24"/>
          <w:szCs w:val="24"/>
        </w:rPr>
      </w:pPr>
      <w:r w:rsidRPr="00503E59">
        <w:rPr>
          <w:rFonts w:ascii="Times New Roman" w:hAnsi="Times New Roman" w:cs="Times New Roman"/>
          <w:sz w:val="24"/>
          <w:szCs w:val="24"/>
        </w:rPr>
        <w:t>әмбебап индикаторлық қағаз;</w:t>
      </w:r>
    </w:p>
    <w:p w14:paraId="3DA4EAB9" w14:textId="77777777" w:rsidR="00503E59" w:rsidRPr="00503E59" w:rsidRDefault="00503E59" w:rsidP="00503E59">
      <w:pPr>
        <w:pStyle w:val="a4"/>
        <w:rPr>
          <w:rFonts w:ascii="Times New Roman" w:hAnsi="Times New Roman" w:cs="Times New Roman"/>
          <w:sz w:val="24"/>
          <w:szCs w:val="24"/>
        </w:rPr>
      </w:pPr>
      <w:r w:rsidRPr="00503E59">
        <w:rPr>
          <w:rFonts w:ascii="Times New Roman" w:hAnsi="Times New Roman" w:cs="Times New Roman"/>
          <w:sz w:val="24"/>
          <w:szCs w:val="24"/>
        </w:rPr>
        <w:t>сүзгі қағаз;</w:t>
      </w:r>
    </w:p>
    <w:p w14:paraId="4ACD6573" w14:textId="6E51BC00" w:rsidR="00503E59" w:rsidRDefault="00503E59" w:rsidP="00503E59">
      <w:pPr>
        <w:pStyle w:val="a4"/>
        <w:rPr>
          <w:rFonts w:ascii="Times New Roman" w:hAnsi="Times New Roman" w:cs="Times New Roman"/>
          <w:sz w:val="24"/>
          <w:szCs w:val="24"/>
        </w:rPr>
      </w:pPr>
      <w:r w:rsidRPr="00503E59">
        <w:rPr>
          <w:rFonts w:ascii="Times New Roman" w:hAnsi="Times New Roman" w:cs="Times New Roman"/>
          <w:sz w:val="24"/>
          <w:szCs w:val="24"/>
        </w:rPr>
        <w:t>сыйымдылығы 50 мл стақан.</w:t>
      </w:r>
    </w:p>
    <w:p w14:paraId="50A645D5" w14:textId="15D1E3B5" w:rsidR="00503E59" w:rsidRDefault="00503E59" w:rsidP="00503E5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5D44B76" w14:textId="77777777" w:rsidR="00EB63E6" w:rsidRPr="00EB63E6" w:rsidRDefault="00EB63E6" w:rsidP="00EB63E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B63E6">
        <w:rPr>
          <w:rFonts w:ascii="Times New Roman" w:hAnsi="Times New Roman" w:cs="Times New Roman"/>
          <w:b/>
          <w:bCs/>
          <w:sz w:val="24"/>
          <w:szCs w:val="24"/>
        </w:rPr>
        <w:t>Орындау тәртібі</w:t>
      </w:r>
    </w:p>
    <w:p w14:paraId="0C5FA1DF" w14:textId="6C24204D" w:rsidR="00EB63E6" w:rsidRPr="00EB63E6" w:rsidRDefault="00EB63E6" w:rsidP="00EB63E6">
      <w:pPr>
        <w:pStyle w:val="a4"/>
        <w:rPr>
          <w:rFonts w:ascii="Times New Roman" w:hAnsi="Times New Roman" w:cs="Times New Roman"/>
          <w:sz w:val="24"/>
          <w:szCs w:val="24"/>
        </w:rPr>
      </w:pPr>
      <w:r w:rsidRPr="00EB63E6">
        <w:rPr>
          <w:rFonts w:ascii="Times New Roman" w:hAnsi="Times New Roman" w:cs="Times New Roman"/>
          <w:sz w:val="24"/>
          <w:szCs w:val="24"/>
        </w:rPr>
        <w:t xml:space="preserve">Нөмірленген </w:t>
      </w:r>
      <w:r w:rsidRPr="00FE465C">
        <w:rPr>
          <w:rFonts w:ascii="Times New Roman" w:hAnsi="Times New Roman" w:cs="Times New Roman"/>
          <w:sz w:val="24"/>
          <w:szCs w:val="24"/>
        </w:rPr>
        <w:t>стакандарда</w:t>
      </w:r>
      <w:r w:rsidR="00FE465C" w:rsidRPr="00FE465C">
        <w:rPr>
          <w:rFonts w:ascii="Times New Roman" w:hAnsi="Times New Roman" w:cs="Times New Roman"/>
          <w:sz w:val="24"/>
          <w:szCs w:val="24"/>
        </w:rPr>
        <w:t xml:space="preserve"> </w:t>
      </w:r>
      <w:r w:rsidR="00FE465C">
        <w:rPr>
          <w:rFonts w:ascii="Times New Roman" w:hAnsi="Times New Roman" w:cs="Times New Roman"/>
          <w:sz w:val="24"/>
          <w:szCs w:val="24"/>
          <w:lang w:val="kk-KZ"/>
        </w:rPr>
        <w:t>құрамы</w:t>
      </w:r>
      <w:r w:rsidRPr="00EB63E6">
        <w:rPr>
          <w:rFonts w:ascii="Times New Roman" w:hAnsi="Times New Roman" w:cs="Times New Roman"/>
          <w:sz w:val="24"/>
          <w:szCs w:val="24"/>
        </w:rPr>
        <w:t xml:space="preserve"> әрүрлі ерітінді</w:t>
      </w:r>
      <w:r w:rsidR="00FE465C">
        <w:rPr>
          <w:rFonts w:ascii="Times New Roman" w:hAnsi="Times New Roman" w:cs="Times New Roman"/>
          <w:sz w:val="24"/>
          <w:szCs w:val="24"/>
          <w:lang w:val="kk-KZ"/>
        </w:rPr>
        <w:t>лер</w:t>
      </w:r>
      <w:r w:rsidRPr="00EB63E6">
        <w:rPr>
          <w:rFonts w:ascii="Times New Roman" w:hAnsi="Times New Roman" w:cs="Times New Roman"/>
          <w:sz w:val="24"/>
          <w:szCs w:val="24"/>
        </w:rPr>
        <w:t xml:space="preserve"> бар:</w:t>
      </w:r>
    </w:p>
    <w:p w14:paraId="4BD19DBC" w14:textId="77777777" w:rsidR="00EB63E6" w:rsidRPr="00EB63E6" w:rsidRDefault="00EB63E6" w:rsidP="00EB63E6">
      <w:pPr>
        <w:pStyle w:val="a4"/>
        <w:rPr>
          <w:rFonts w:ascii="Times New Roman" w:hAnsi="Times New Roman" w:cs="Times New Roman"/>
          <w:sz w:val="24"/>
          <w:szCs w:val="24"/>
        </w:rPr>
      </w:pPr>
      <w:r w:rsidRPr="00EB63E6">
        <w:rPr>
          <w:rFonts w:ascii="Times New Roman" w:hAnsi="Times New Roman" w:cs="Times New Roman"/>
          <w:sz w:val="24"/>
          <w:szCs w:val="24"/>
        </w:rPr>
        <w:t>- концентрациясы 0,1 М HCl ерітіндісі</w:t>
      </w:r>
    </w:p>
    <w:p w14:paraId="439D1834" w14:textId="77777777" w:rsidR="00EB63E6" w:rsidRPr="00EB63E6" w:rsidRDefault="00EB63E6" w:rsidP="00EB63E6">
      <w:pPr>
        <w:pStyle w:val="a4"/>
        <w:rPr>
          <w:rFonts w:ascii="Times New Roman" w:hAnsi="Times New Roman" w:cs="Times New Roman"/>
          <w:sz w:val="24"/>
          <w:szCs w:val="24"/>
        </w:rPr>
      </w:pPr>
      <w:r w:rsidRPr="00EB63E6">
        <w:rPr>
          <w:rFonts w:ascii="Times New Roman" w:hAnsi="Times New Roman" w:cs="Times New Roman"/>
          <w:sz w:val="24"/>
          <w:szCs w:val="24"/>
        </w:rPr>
        <w:t>- ацетатты буферлік ерітінді;</w:t>
      </w:r>
    </w:p>
    <w:p w14:paraId="7CB653BC" w14:textId="77777777" w:rsidR="00EB63E6" w:rsidRPr="00EB63E6" w:rsidRDefault="00EB63E6" w:rsidP="00EB63E6">
      <w:pPr>
        <w:pStyle w:val="a4"/>
        <w:rPr>
          <w:rFonts w:ascii="Times New Roman" w:hAnsi="Times New Roman" w:cs="Times New Roman"/>
          <w:sz w:val="24"/>
          <w:szCs w:val="24"/>
        </w:rPr>
      </w:pPr>
      <w:r w:rsidRPr="00EB63E6">
        <w:rPr>
          <w:rFonts w:ascii="Times New Roman" w:hAnsi="Times New Roman" w:cs="Times New Roman"/>
          <w:sz w:val="24"/>
          <w:szCs w:val="24"/>
        </w:rPr>
        <w:t>- аммоний буферінің ерітіндісі;</w:t>
      </w:r>
    </w:p>
    <w:p w14:paraId="79B7531F" w14:textId="77777777" w:rsidR="00EB63E6" w:rsidRPr="00EB63E6" w:rsidRDefault="00EB63E6" w:rsidP="00EB63E6">
      <w:pPr>
        <w:pStyle w:val="a4"/>
        <w:rPr>
          <w:rFonts w:ascii="Times New Roman" w:hAnsi="Times New Roman" w:cs="Times New Roman"/>
          <w:sz w:val="24"/>
          <w:szCs w:val="24"/>
        </w:rPr>
      </w:pPr>
      <w:r w:rsidRPr="00EB63E6">
        <w:rPr>
          <w:rFonts w:ascii="Times New Roman" w:hAnsi="Times New Roman" w:cs="Times New Roman"/>
          <w:sz w:val="24"/>
          <w:szCs w:val="24"/>
        </w:rPr>
        <w:t>- натрий ацетатының ерітіндісі, концентрациясы 0,1 М</w:t>
      </w:r>
    </w:p>
    <w:p w14:paraId="08FCC7F9" w14:textId="77777777" w:rsidR="00EB63E6" w:rsidRPr="00EB63E6" w:rsidRDefault="00EB63E6" w:rsidP="00EB63E6">
      <w:pPr>
        <w:pStyle w:val="a4"/>
        <w:rPr>
          <w:rFonts w:ascii="Times New Roman" w:hAnsi="Times New Roman" w:cs="Times New Roman"/>
          <w:sz w:val="24"/>
          <w:szCs w:val="24"/>
        </w:rPr>
      </w:pPr>
      <w:r w:rsidRPr="00EB63E6">
        <w:rPr>
          <w:rFonts w:ascii="Times New Roman" w:hAnsi="Times New Roman" w:cs="Times New Roman"/>
          <w:sz w:val="24"/>
          <w:szCs w:val="24"/>
        </w:rPr>
        <w:t>- концентрациясы 0,1 М аммоний хлориді ерітіндісі</w:t>
      </w:r>
    </w:p>
    <w:p w14:paraId="64904ABC" w14:textId="77777777" w:rsidR="00EB63E6" w:rsidRPr="00EB63E6" w:rsidRDefault="00EB63E6" w:rsidP="00EB63E6">
      <w:pPr>
        <w:pStyle w:val="a4"/>
        <w:rPr>
          <w:rFonts w:ascii="Times New Roman" w:hAnsi="Times New Roman" w:cs="Times New Roman"/>
          <w:sz w:val="24"/>
          <w:szCs w:val="24"/>
        </w:rPr>
      </w:pPr>
      <w:r w:rsidRPr="00EB63E6">
        <w:rPr>
          <w:rFonts w:ascii="Times New Roman" w:hAnsi="Times New Roman" w:cs="Times New Roman"/>
          <w:sz w:val="24"/>
          <w:szCs w:val="24"/>
        </w:rPr>
        <w:t>- K2SO4 ерітіндісі, концентрациясы 0,1 М</w:t>
      </w:r>
    </w:p>
    <w:p w14:paraId="30195CBD" w14:textId="09D324FB" w:rsidR="00503E59" w:rsidRDefault="00EB63E6" w:rsidP="00EB63E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EB63E6">
        <w:rPr>
          <w:rFonts w:ascii="Times New Roman" w:hAnsi="Times New Roman" w:cs="Times New Roman"/>
          <w:sz w:val="24"/>
          <w:szCs w:val="24"/>
        </w:rPr>
        <w:t>- 0,1 М концентрациясы бар сірке қышқылының ерітіндіс</w:t>
      </w:r>
      <w:r w:rsidR="00FE465C">
        <w:rPr>
          <w:rFonts w:ascii="Times New Roman" w:hAnsi="Times New Roman" w:cs="Times New Roman"/>
          <w:sz w:val="24"/>
          <w:szCs w:val="24"/>
          <w:lang w:val="kk-KZ"/>
        </w:rPr>
        <w:t>і</w:t>
      </w:r>
    </w:p>
    <w:p w14:paraId="40BAE6A3" w14:textId="77777777" w:rsidR="00FE465C" w:rsidRDefault="00FE465C" w:rsidP="00FE465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14:paraId="0E728C0E" w14:textId="77777777" w:rsidR="00FE465C" w:rsidRDefault="00FE465C" w:rsidP="00FE465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E465C">
        <w:rPr>
          <w:rFonts w:ascii="Times New Roman" w:hAnsi="Times New Roman" w:cs="Times New Roman"/>
          <w:sz w:val="24"/>
          <w:szCs w:val="24"/>
          <w:lang w:val="kk-KZ"/>
        </w:rPr>
        <w:t>Тест ерітінділері әмбебап индикаторлық қағазды пайдаланып тексеріледі. Ол үшін қағаз жолағы тест ерітіндісіне 1-2 см түсіріледі. Алынған қағаздың түсін әмбебап индикаторлық қағаз үшін түс шкаласымен салыстырыңыз.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</w:t>
      </w:r>
      <w:r w:rsidRPr="00FE465C">
        <w:rPr>
          <w:rFonts w:ascii="Times New Roman" w:hAnsi="Times New Roman" w:cs="Times New Roman"/>
          <w:sz w:val="24"/>
          <w:szCs w:val="24"/>
          <w:lang w:val="kk-KZ"/>
        </w:rPr>
        <w:t>Н шамасы анықталады. Нәтижелер кестеге енгізіледі.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43E5F0B" w14:textId="09D8E6BC" w:rsidR="00FE465C" w:rsidRDefault="00FE465C" w:rsidP="00FE465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FE465C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>
        <w:rPr>
          <w:rFonts w:ascii="Times New Roman" w:hAnsi="Times New Roman" w:cs="Times New Roman"/>
          <w:sz w:val="24"/>
          <w:szCs w:val="24"/>
          <w:lang w:val="kk-KZ"/>
        </w:rPr>
        <w:t>метрді</w:t>
      </w:r>
      <w:r w:rsidRPr="00FE465C">
        <w:rPr>
          <w:rFonts w:ascii="Times New Roman" w:hAnsi="Times New Roman" w:cs="Times New Roman"/>
          <w:sz w:val="24"/>
          <w:szCs w:val="24"/>
          <w:lang w:val="kk-KZ"/>
        </w:rPr>
        <w:t xml:space="preserve"> қолдану арқылы рН-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FE465C">
        <w:rPr>
          <w:rFonts w:ascii="Times New Roman" w:hAnsi="Times New Roman" w:cs="Times New Roman"/>
          <w:sz w:val="24"/>
          <w:szCs w:val="24"/>
          <w:lang w:val="kk-KZ"/>
        </w:rPr>
        <w:t>ы анықтау әдісі рН-ны дәлірек және кең ауқымда анықтауға мүмкіндік береді. Сынақ ерітіндісінің рН келесі ретпен өлшенеді:</w:t>
      </w:r>
    </w:p>
    <w:p w14:paraId="499113C5" w14:textId="33E9850C" w:rsidR="00FE465C" w:rsidRPr="00FE465C" w:rsidRDefault="00FE465C" w:rsidP="00FE465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E465C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1. электродтарды </w:t>
      </w:r>
      <w:r>
        <w:rPr>
          <w:rFonts w:ascii="Times New Roman" w:hAnsi="Times New Roman" w:cs="Times New Roman"/>
          <w:sz w:val="24"/>
          <w:szCs w:val="24"/>
          <w:lang w:val="kk-KZ"/>
        </w:rPr>
        <w:t>дистилденген</w:t>
      </w:r>
      <w:r w:rsidRPr="00FE465C">
        <w:rPr>
          <w:rFonts w:ascii="Times New Roman" w:hAnsi="Times New Roman" w:cs="Times New Roman"/>
          <w:sz w:val="24"/>
          <w:szCs w:val="24"/>
          <w:lang w:val="kk-KZ"/>
        </w:rPr>
        <w:t xml:space="preserve"> сумен жуады. Электродтардан артық су фильтр қағазымен алынады;</w:t>
      </w:r>
    </w:p>
    <w:p w14:paraId="5DB04C19" w14:textId="77777777" w:rsidR="00FE465C" w:rsidRPr="00FE465C" w:rsidRDefault="00FE465C" w:rsidP="00FE465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E465C">
        <w:rPr>
          <w:rFonts w:ascii="Times New Roman" w:hAnsi="Times New Roman" w:cs="Times New Roman"/>
          <w:sz w:val="24"/>
          <w:szCs w:val="24"/>
          <w:lang w:val="kk-KZ"/>
        </w:rPr>
        <w:t>2. Электродтар сынақ ерітіндісі бар стаканға батырылады;</w:t>
      </w:r>
    </w:p>
    <w:p w14:paraId="4F644BA0" w14:textId="77777777" w:rsidR="00FE465C" w:rsidRPr="00FE465C" w:rsidRDefault="00FE465C" w:rsidP="00FE465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E465C">
        <w:rPr>
          <w:rFonts w:ascii="Times New Roman" w:hAnsi="Times New Roman" w:cs="Times New Roman"/>
          <w:sz w:val="24"/>
          <w:szCs w:val="24"/>
          <w:lang w:val="kk-KZ"/>
        </w:rPr>
        <w:t>3. pH өлшеу түймесін басыңыз;</w:t>
      </w:r>
    </w:p>
    <w:p w14:paraId="55B60C38" w14:textId="77777777" w:rsidR="00FE465C" w:rsidRPr="00FE465C" w:rsidRDefault="00FE465C" w:rsidP="00FE465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E465C">
        <w:rPr>
          <w:rFonts w:ascii="Times New Roman" w:hAnsi="Times New Roman" w:cs="Times New Roman"/>
          <w:sz w:val="24"/>
          <w:szCs w:val="24"/>
          <w:lang w:val="kk-KZ"/>
        </w:rPr>
        <w:t>4. ерітінді мен электрод мембранасы арасында тепе-теңдік орнағанша күте тұрыңыз;</w:t>
      </w:r>
    </w:p>
    <w:p w14:paraId="43FFAB0B" w14:textId="3A3FBAFE" w:rsidR="00FE465C" w:rsidRPr="00FE465C" w:rsidRDefault="00FE465C" w:rsidP="00FE465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E465C">
        <w:rPr>
          <w:rFonts w:ascii="Times New Roman" w:hAnsi="Times New Roman" w:cs="Times New Roman"/>
          <w:sz w:val="24"/>
          <w:szCs w:val="24"/>
          <w:lang w:val="kk-KZ"/>
        </w:rPr>
        <w:t xml:space="preserve">5. өлшеу режимін өшіріңіз,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стаканды </w:t>
      </w:r>
      <w:r w:rsidRPr="00FE465C">
        <w:rPr>
          <w:rFonts w:ascii="Times New Roman" w:hAnsi="Times New Roman" w:cs="Times New Roman"/>
          <w:sz w:val="24"/>
          <w:szCs w:val="24"/>
          <w:lang w:val="kk-KZ"/>
        </w:rPr>
        <w:t xml:space="preserve">ерітіндімен алыңыз. Электродтарды </w:t>
      </w:r>
      <w:r>
        <w:rPr>
          <w:rFonts w:ascii="Times New Roman" w:hAnsi="Times New Roman" w:cs="Times New Roman"/>
          <w:sz w:val="24"/>
          <w:szCs w:val="24"/>
          <w:lang w:val="kk-KZ"/>
        </w:rPr>
        <w:t>дистилденген</w:t>
      </w:r>
      <w:r w:rsidRPr="00FE465C">
        <w:rPr>
          <w:rFonts w:ascii="Times New Roman" w:hAnsi="Times New Roman" w:cs="Times New Roman"/>
          <w:sz w:val="24"/>
          <w:szCs w:val="24"/>
          <w:lang w:val="kk-KZ"/>
        </w:rPr>
        <w:t xml:space="preserve"> сумен жуып, сүзгі қағазымен құрғатыңыз. Жұмыстың соңында электродтар дистилденген суға батырылуы керек.</w:t>
      </w:r>
    </w:p>
    <w:p w14:paraId="61186514" w14:textId="39F57F43" w:rsidR="00FE465C" w:rsidRDefault="00FE465C" w:rsidP="00FE465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E465C">
        <w:rPr>
          <w:rFonts w:ascii="Times New Roman" w:hAnsi="Times New Roman" w:cs="Times New Roman"/>
          <w:sz w:val="24"/>
          <w:szCs w:val="24"/>
          <w:lang w:val="kk-KZ"/>
        </w:rPr>
        <w:t>Өлшеу нәтижелері кестеге енгізілген.</w:t>
      </w:r>
    </w:p>
    <w:p w14:paraId="4EB91772" w14:textId="77777777" w:rsidR="00FE465C" w:rsidRDefault="00FE465C" w:rsidP="00FE465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14:paraId="1A1FF0C7" w14:textId="2DC54E60" w:rsidR="00FE465C" w:rsidRDefault="00FE465C" w:rsidP="00FE465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E465C">
        <w:rPr>
          <w:rFonts w:ascii="Times New Roman" w:hAnsi="Times New Roman" w:cs="Times New Roman"/>
          <w:sz w:val="24"/>
          <w:szCs w:val="24"/>
          <w:lang w:val="kk-KZ"/>
        </w:rPr>
        <w:t>Кесте - ерітінділердің рН анықтау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62"/>
        <w:gridCol w:w="2266"/>
        <w:gridCol w:w="1750"/>
        <w:gridCol w:w="1999"/>
        <w:gridCol w:w="1968"/>
      </w:tblGrid>
      <w:tr w:rsidR="00FE465C" w14:paraId="084EF537" w14:textId="77777777" w:rsidTr="00177C1F">
        <w:trPr>
          <w:jc w:val="center"/>
        </w:trPr>
        <w:tc>
          <w:tcPr>
            <w:tcW w:w="1114" w:type="dxa"/>
          </w:tcPr>
          <w:p w14:paraId="5AAF2C71" w14:textId="4B490F8C" w:rsidR="00FE465C" w:rsidRDefault="00FE465C" w:rsidP="00177C1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Ерітіндінің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№ </w:t>
            </w:r>
          </w:p>
        </w:tc>
        <w:tc>
          <w:tcPr>
            <w:tcW w:w="2316" w:type="dxa"/>
          </w:tcPr>
          <w:p w14:paraId="0D48BEAD" w14:textId="283493C3" w:rsidR="00FE465C" w:rsidRDefault="00FE465C" w:rsidP="00177C1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Әмбебап индикаторлы қағаз бойынша ерітіндінің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рН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ы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</w:tcPr>
          <w:p w14:paraId="3AC79B3C" w14:textId="5BC78CD6" w:rsidR="00FE465C" w:rsidRDefault="00FE465C" w:rsidP="00177C1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рН метрде өлшенген ерітіндінің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рН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ы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44" w:type="dxa"/>
          </w:tcPr>
          <w:p w14:paraId="169B22F8" w14:textId="33246B58" w:rsidR="00FE465C" w:rsidRDefault="00FE465C" w:rsidP="00177C1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Ерітіндінің болжамды құрамы </w:t>
            </w:r>
          </w:p>
        </w:tc>
        <w:tc>
          <w:tcPr>
            <w:tcW w:w="2029" w:type="dxa"/>
          </w:tcPr>
          <w:p w14:paraId="58993339" w14:textId="1E6C0A2D" w:rsidR="00FE465C" w:rsidRDefault="00FE465C" w:rsidP="00177C1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рН ты есептеу үшін формула </w:t>
            </w:r>
          </w:p>
        </w:tc>
      </w:tr>
      <w:tr w:rsidR="00FE465C" w14:paraId="101A9CD8" w14:textId="77777777" w:rsidTr="00177C1F">
        <w:trPr>
          <w:jc w:val="center"/>
        </w:trPr>
        <w:tc>
          <w:tcPr>
            <w:tcW w:w="1114" w:type="dxa"/>
          </w:tcPr>
          <w:p w14:paraId="5821FAD9" w14:textId="77777777" w:rsidR="00FE465C" w:rsidRDefault="00FE465C" w:rsidP="00177C1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6" w:type="dxa"/>
          </w:tcPr>
          <w:p w14:paraId="2AA135B1" w14:textId="77777777" w:rsidR="00FE465C" w:rsidRDefault="00FE465C" w:rsidP="00177C1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5959F7F" w14:textId="77777777" w:rsidR="00FE465C" w:rsidRDefault="00FE465C" w:rsidP="00177C1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4" w:type="dxa"/>
          </w:tcPr>
          <w:p w14:paraId="58147698" w14:textId="77777777" w:rsidR="00FE465C" w:rsidRDefault="00FE465C" w:rsidP="00177C1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4168C8C" w14:textId="77777777" w:rsidR="00FE465C" w:rsidRDefault="00FE465C" w:rsidP="00177C1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55C8A2D" w14:textId="20D9692D" w:rsidR="00FE465C" w:rsidRDefault="00FE465C" w:rsidP="00FE465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14:paraId="1117B4EF" w14:textId="1AF6711E" w:rsidR="00FE465C" w:rsidRPr="00FE465C" w:rsidRDefault="00FE465C" w:rsidP="00FE465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E465C">
        <w:rPr>
          <w:rFonts w:ascii="Times New Roman" w:hAnsi="Times New Roman" w:cs="Times New Roman"/>
          <w:sz w:val="24"/>
          <w:szCs w:val="24"/>
          <w:lang w:val="kk-KZ"/>
        </w:rPr>
        <w:t>Алынған нәтижелерге сүйене отырып (ерітінділердің рН мән</w:t>
      </w:r>
      <w:r>
        <w:rPr>
          <w:rFonts w:ascii="Times New Roman" w:hAnsi="Times New Roman" w:cs="Times New Roman"/>
          <w:sz w:val="24"/>
          <w:szCs w:val="24"/>
          <w:lang w:val="kk-KZ"/>
        </w:rPr>
        <w:t>деріне</w:t>
      </w:r>
      <w:r w:rsidRPr="00FE465C">
        <w:rPr>
          <w:rFonts w:ascii="Times New Roman" w:hAnsi="Times New Roman" w:cs="Times New Roman"/>
          <w:sz w:val="24"/>
          <w:szCs w:val="24"/>
          <w:lang w:val="kk-KZ"/>
        </w:rPr>
        <w:t>) ерітінділердің құрамын анықтау қажет.</w:t>
      </w:r>
    </w:p>
    <w:p w14:paraId="5584F6E9" w14:textId="77777777" w:rsidR="00FE465C" w:rsidRPr="00FE465C" w:rsidRDefault="00FE465C" w:rsidP="00FE465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14:paraId="69012A6C" w14:textId="77777777" w:rsidR="00FE465C" w:rsidRPr="00FE465C" w:rsidRDefault="00FE465C" w:rsidP="00FE465C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E465C">
        <w:rPr>
          <w:rFonts w:ascii="Times New Roman" w:hAnsi="Times New Roman" w:cs="Times New Roman"/>
          <w:b/>
          <w:bCs/>
          <w:sz w:val="24"/>
          <w:szCs w:val="24"/>
          <w:lang w:val="kk-KZ"/>
        </w:rPr>
        <w:t>Жұмыс туралы есеп мазмұны</w:t>
      </w:r>
    </w:p>
    <w:p w14:paraId="6CC57302" w14:textId="77777777" w:rsidR="00FE465C" w:rsidRPr="00FE465C" w:rsidRDefault="00FE465C" w:rsidP="00FE465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E465C">
        <w:rPr>
          <w:rFonts w:ascii="Times New Roman" w:hAnsi="Times New Roman" w:cs="Times New Roman"/>
          <w:sz w:val="24"/>
          <w:szCs w:val="24"/>
          <w:lang w:val="kk-KZ"/>
        </w:rPr>
        <w:t>1. Жұмыстың мақсаты.</w:t>
      </w:r>
    </w:p>
    <w:p w14:paraId="6DDA04A4" w14:textId="77777777" w:rsidR="00FE465C" w:rsidRPr="00FE465C" w:rsidRDefault="00FE465C" w:rsidP="00FE465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E465C">
        <w:rPr>
          <w:rFonts w:ascii="Times New Roman" w:hAnsi="Times New Roman" w:cs="Times New Roman"/>
          <w:sz w:val="24"/>
          <w:szCs w:val="24"/>
          <w:lang w:val="kk-KZ"/>
        </w:rPr>
        <w:t>2. Ерітінділердің рН-ін, ерітінділердің құрамын және әр жағдайда қолданылатын рН есептеу формулаларын шамамен және дәл өлшеу нәтижелері бар кесте.</w:t>
      </w:r>
    </w:p>
    <w:p w14:paraId="4FA4A6B5" w14:textId="76CD2370" w:rsidR="00FE465C" w:rsidRDefault="00FE465C" w:rsidP="00FE465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E465C">
        <w:rPr>
          <w:rFonts w:ascii="Times New Roman" w:hAnsi="Times New Roman" w:cs="Times New Roman"/>
          <w:sz w:val="24"/>
          <w:szCs w:val="24"/>
          <w:lang w:val="kk-KZ"/>
        </w:rPr>
        <w:t>3. Қорытындылар.</w:t>
      </w:r>
    </w:p>
    <w:p w14:paraId="36D58117" w14:textId="37C61D82" w:rsidR="00FE465C" w:rsidRDefault="00FE465C" w:rsidP="00FE465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14:paraId="22DCECDC" w14:textId="77777777" w:rsidR="00FE465C" w:rsidRPr="00FE465C" w:rsidRDefault="00FE465C" w:rsidP="00FE465C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E465C">
        <w:rPr>
          <w:rFonts w:ascii="Times New Roman" w:hAnsi="Times New Roman" w:cs="Times New Roman"/>
          <w:b/>
          <w:bCs/>
          <w:sz w:val="24"/>
          <w:szCs w:val="24"/>
          <w:lang w:val="kk-KZ"/>
        </w:rPr>
        <w:t>Өзіндік жұмыстарға арналған сұрақтар</w:t>
      </w:r>
    </w:p>
    <w:p w14:paraId="107780E0" w14:textId="20DBE09C" w:rsidR="00FE465C" w:rsidRPr="00FE465C" w:rsidRDefault="00FE465C" w:rsidP="00FE465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E465C">
        <w:rPr>
          <w:rFonts w:ascii="Times New Roman" w:hAnsi="Times New Roman" w:cs="Times New Roman"/>
          <w:sz w:val="24"/>
          <w:szCs w:val="24"/>
          <w:lang w:val="kk-KZ"/>
        </w:rPr>
        <w:t xml:space="preserve">1. Сутек және гидроксил көрсеткіштері </w:t>
      </w:r>
      <w:r>
        <w:rPr>
          <w:rFonts w:ascii="Times New Roman" w:hAnsi="Times New Roman" w:cs="Times New Roman"/>
          <w:sz w:val="24"/>
          <w:szCs w:val="24"/>
          <w:lang w:val="kk-KZ"/>
        </w:rPr>
        <w:t>дегеніміз не</w:t>
      </w:r>
      <w:r w:rsidRPr="00FE465C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14:paraId="5397D9C1" w14:textId="1575ECF8" w:rsidR="00FE465C" w:rsidRPr="00FE465C" w:rsidRDefault="00FE465C" w:rsidP="00FE465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E465C">
        <w:rPr>
          <w:rFonts w:ascii="Times New Roman" w:hAnsi="Times New Roman" w:cs="Times New Roman"/>
          <w:sz w:val="24"/>
          <w:szCs w:val="24"/>
          <w:lang w:val="kk-KZ"/>
        </w:rPr>
        <w:t>2. Күшті электролиттердің сутегі иондары мен рН қалай есептеу керек?</w:t>
      </w:r>
    </w:p>
    <w:p w14:paraId="0389ACCA" w14:textId="552A94F2" w:rsidR="00FE465C" w:rsidRPr="00FE465C" w:rsidRDefault="00FE465C" w:rsidP="00FE465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E465C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FE465C">
        <w:rPr>
          <w:rFonts w:ascii="Times New Roman" w:hAnsi="Times New Roman" w:cs="Times New Roman"/>
          <w:sz w:val="24"/>
          <w:szCs w:val="24"/>
          <w:lang w:val="kk-KZ"/>
        </w:rPr>
        <w:t>лсіз қышқылдар мен негіздер ерітінділерінің Сутегі иондарының концентрациясы мен рН қалай есептеледі?</w:t>
      </w:r>
    </w:p>
    <w:p w14:paraId="53B67588" w14:textId="77777777" w:rsidR="00FE465C" w:rsidRPr="00FE465C" w:rsidRDefault="00FE465C" w:rsidP="00FE465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E465C">
        <w:rPr>
          <w:rFonts w:ascii="Times New Roman" w:hAnsi="Times New Roman" w:cs="Times New Roman"/>
          <w:sz w:val="24"/>
          <w:szCs w:val="24"/>
          <w:lang w:val="kk-KZ"/>
        </w:rPr>
        <w:t>4. Гидролизге ұшыраған тұз ерітінділерінің рН-н қалай есептеу керек?</w:t>
      </w:r>
    </w:p>
    <w:p w14:paraId="19C7CC6F" w14:textId="27272D20" w:rsidR="00FE465C" w:rsidRPr="00FE465C" w:rsidRDefault="00FE465C" w:rsidP="00FE465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E465C">
        <w:rPr>
          <w:rFonts w:ascii="Times New Roman" w:hAnsi="Times New Roman" w:cs="Times New Roman"/>
          <w:sz w:val="24"/>
          <w:szCs w:val="24"/>
          <w:lang w:val="kk-KZ"/>
        </w:rPr>
        <w:t>5. Потенциометриялық талдау әдістері не</w:t>
      </w:r>
      <w:r>
        <w:rPr>
          <w:rFonts w:ascii="Times New Roman" w:hAnsi="Times New Roman" w:cs="Times New Roman"/>
          <w:sz w:val="24"/>
          <w:szCs w:val="24"/>
          <w:lang w:val="kk-KZ"/>
        </w:rPr>
        <w:t>ге</w:t>
      </w:r>
      <w:r w:rsidRPr="00FE465C">
        <w:rPr>
          <w:rFonts w:ascii="Times New Roman" w:hAnsi="Times New Roman" w:cs="Times New Roman"/>
          <w:sz w:val="24"/>
          <w:szCs w:val="24"/>
          <w:lang w:val="kk-KZ"/>
        </w:rPr>
        <w:t xml:space="preserve"> негізде</w:t>
      </w:r>
      <w:r>
        <w:rPr>
          <w:rFonts w:ascii="Times New Roman" w:hAnsi="Times New Roman" w:cs="Times New Roman"/>
          <w:sz w:val="24"/>
          <w:szCs w:val="24"/>
          <w:lang w:val="kk-KZ"/>
        </w:rPr>
        <w:t>леді</w:t>
      </w:r>
      <w:r w:rsidRPr="00FE465C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14:paraId="20FA72A0" w14:textId="317ED413" w:rsidR="00FE465C" w:rsidRPr="00FE465C" w:rsidRDefault="00FE465C" w:rsidP="00FE465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E465C">
        <w:rPr>
          <w:rFonts w:ascii="Times New Roman" w:hAnsi="Times New Roman" w:cs="Times New Roman"/>
          <w:sz w:val="24"/>
          <w:szCs w:val="24"/>
          <w:lang w:val="kk-KZ"/>
        </w:rPr>
        <w:t xml:space="preserve">6. Индикаторлы электродтар және </w:t>
      </w:r>
      <w:r>
        <w:rPr>
          <w:rFonts w:ascii="Times New Roman" w:hAnsi="Times New Roman" w:cs="Times New Roman"/>
          <w:sz w:val="24"/>
          <w:szCs w:val="24"/>
          <w:lang w:val="kk-KZ"/>
        </w:rPr>
        <w:t>салыстырмалы</w:t>
      </w:r>
      <w:r w:rsidRPr="00FE465C">
        <w:rPr>
          <w:rFonts w:ascii="Times New Roman" w:hAnsi="Times New Roman" w:cs="Times New Roman"/>
          <w:sz w:val="24"/>
          <w:szCs w:val="24"/>
          <w:lang w:val="kk-KZ"/>
        </w:rPr>
        <w:t xml:space="preserve"> электродтар, оларға қойылатын талаптар.</w:t>
      </w:r>
    </w:p>
    <w:p w14:paraId="430C35B9" w14:textId="3C57C634" w:rsidR="00FE465C" w:rsidRPr="00FE465C" w:rsidRDefault="00FE465C" w:rsidP="00FE465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E465C">
        <w:rPr>
          <w:rFonts w:ascii="Times New Roman" w:hAnsi="Times New Roman" w:cs="Times New Roman"/>
          <w:sz w:val="24"/>
          <w:szCs w:val="24"/>
          <w:lang w:val="kk-KZ"/>
        </w:rPr>
        <w:t xml:space="preserve">7. Күміс хлоридті </w:t>
      </w:r>
      <w:r w:rsidR="00A603A2">
        <w:rPr>
          <w:rFonts w:ascii="Times New Roman" w:hAnsi="Times New Roman" w:cs="Times New Roman"/>
          <w:sz w:val="24"/>
          <w:szCs w:val="24"/>
          <w:lang w:val="kk-KZ"/>
        </w:rPr>
        <w:t>салыстырмалы</w:t>
      </w:r>
      <w:r w:rsidRPr="00FE465C">
        <w:rPr>
          <w:rFonts w:ascii="Times New Roman" w:hAnsi="Times New Roman" w:cs="Times New Roman"/>
          <w:sz w:val="24"/>
          <w:szCs w:val="24"/>
          <w:lang w:val="kk-KZ"/>
        </w:rPr>
        <w:t xml:space="preserve"> электрод, оның құрылғысы және жұмыс </w:t>
      </w:r>
      <w:r w:rsidR="00A603A2">
        <w:rPr>
          <w:rFonts w:ascii="Times New Roman" w:hAnsi="Times New Roman" w:cs="Times New Roman"/>
          <w:sz w:val="24"/>
          <w:szCs w:val="24"/>
          <w:lang w:val="kk-KZ"/>
        </w:rPr>
        <w:t xml:space="preserve">істеу </w:t>
      </w:r>
      <w:r w:rsidRPr="00FE465C">
        <w:rPr>
          <w:rFonts w:ascii="Times New Roman" w:hAnsi="Times New Roman" w:cs="Times New Roman"/>
          <w:sz w:val="24"/>
          <w:szCs w:val="24"/>
          <w:lang w:val="kk-KZ"/>
        </w:rPr>
        <w:t>принципі.</w:t>
      </w:r>
    </w:p>
    <w:p w14:paraId="4675CCA1" w14:textId="423C0FF5" w:rsidR="00FE465C" w:rsidRPr="00FE465C" w:rsidRDefault="00FE465C" w:rsidP="00FE465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E465C">
        <w:rPr>
          <w:rFonts w:ascii="Times New Roman" w:hAnsi="Times New Roman" w:cs="Times New Roman"/>
          <w:sz w:val="24"/>
          <w:szCs w:val="24"/>
          <w:lang w:val="kk-KZ"/>
        </w:rPr>
        <w:t>8. Иондыселективті электродтар: жалпы сипаттамасы және жұмыс</w:t>
      </w:r>
      <w:r w:rsidR="00A603A2">
        <w:rPr>
          <w:rFonts w:ascii="Times New Roman" w:hAnsi="Times New Roman" w:cs="Times New Roman"/>
          <w:sz w:val="24"/>
          <w:szCs w:val="24"/>
          <w:lang w:val="kk-KZ"/>
        </w:rPr>
        <w:t xml:space="preserve"> істеу</w:t>
      </w:r>
      <w:r w:rsidRPr="00FE465C">
        <w:rPr>
          <w:rFonts w:ascii="Times New Roman" w:hAnsi="Times New Roman" w:cs="Times New Roman"/>
          <w:sz w:val="24"/>
          <w:szCs w:val="24"/>
          <w:lang w:val="kk-KZ"/>
        </w:rPr>
        <w:t xml:space="preserve"> принципі.</w:t>
      </w:r>
    </w:p>
    <w:p w14:paraId="4666C903" w14:textId="30380ED6" w:rsidR="00FE465C" w:rsidRPr="00FE465C" w:rsidRDefault="00FE465C" w:rsidP="00FE465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E465C">
        <w:rPr>
          <w:rFonts w:ascii="Times New Roman" w:hAnsi="Times New Roman" w:cs="Times New Roman"/>
          <w:sz w:val="24"/>
          <w:szCs w:val="24"/>
          <w:lang w:val="kk-KZ"/>
        </w:rPr>
        <w:t>9. Шыны электрод қалай орналастырылған? Ерітіндінің рН анықтау үшін қалай қолданылады? Оның артықшылықтары мен кемшіліктері қандай?</w:t>
      </w:r>
    </w:p>
    <w:sectPr w:rsidR="00FE465C" w:rsidRPr="00FE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59"/>
    <w:rsid w:val="004F1500"/>
    <w:rsid w:val="00503E59"/>
    <w:rsid w:val="005C2469"/>
    <w:rsid w:val="00622404"/>
    <w:rsid w:val="00747FF8"/>
    <w:rsid w:val="00A603A2"/>
    <w:rsid w:val="00A853DF"/>
    <w:rsid w:val="00EB63E6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3689"/>
  <w15:chartTrackingRefBased/>
  <w15:docId w15:val="{B0BF62D9-ED05-4C62-A18C-0117E7EF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6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03E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Electrochemist</dc:creator>
  <cp:keywords/>
  <dc:description/>
  <cp:lastModifiedBy>Кудреева Лейла</cp:lastModifiedBy>
  <cp:revision>2</cp:revision>
  <dcterms:created xsi:type="dcterms:W3CDTF">2022-07-02T10:29:00Z</dcterms:created>
  <dcterms:modified xsi:type="dcterms:W3CDTF">2022-07-02T10:29:00Z</dcterms:modified>
</cp:coreProperties>
</file>